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0B" w:rsidRDefault="001C3F97">
      <w:pPr>
        <w:ind w:rightChars="-20" w:right="-42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</w:t>
      </w:r>
      <w:r>
        <w:rPr>
          <w:rFonts w:ascii="方正仿宋_GBK" w:eastAsia="方正仿宋_GBK" w:hint="eastAsia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：</w:t>
      </w:r>
    </w:p>
    <w:p w:rsidR="008C150B" w:rsidRDefault="001C3F97" w:rsidP="00E51217">
      <w:pPr>
        <w:widowControl/>
        <w:shd w:val="clear" w:color="auto" w:fill="FFFFFF"/>
        <w:spacing w:afterLines="50" w:line="640" w:lineRule="exact"/>
        <w:ind w:rightChars="-20" w:right="-42"/>
        <w:jc w:val="center"/>
        <w:rPr>
          <w:rFonts w:ascii="方正小标宋简体" w:eastAsia="方正小标宋简体" w:hAnsi="宋体"/>
          <w:bCs/>
          <w:color w:val="000000"/>
          <w:spacing w:val="4"/>
          <w:w w:val="88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color w:val="000000"/>
          <w:spacing w:val="4"/>
          <w:w w:val="88"/>
          <w:kern w:val="0"/>
          <w:sz w:val="44"/>
          <w:szCs w:val="44"/>
        </w:rPr>
        <w:t>各市（区）参会报名联系方式</w:t>
      </w:r>
    </w:p>
    <w:tbl>
      <w:tblPr>
        <w:tblW w:w="8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2"/>
        <w:gridCol w:w="2817"/>
        <w:gridCol w:w="3522"/>
      </w:tblGrid>
      <w:tr w:rsidR="008C150B">
        <w:trPr>
          <w:trHeight w:val="919"/>
        </w:trPr>
        <w:tc>
          <w:tcPr>
            <w:tcW w:w="2502" w:type="dxa"/>
            <w:vAlign w:val="center"/>
          </w:tcPr>
          <w:p w:rsidR="008C150B" w:rsidRDefault="001C3F97" w:rsidP="00E51217">
            <w:pPr>
              <w:widowControl/>
              <w:spacing w:afterLines="50" w:line="600" w:lineRule="exact"/>
              <w:ind w:rightChars="-20" w:right="-42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地区</w:t>
            </w:r>
          </w:p>
        </w:tc>
        <w:tc>
          <w:tcPr>
            <w:tcW w:w="2817" w:type="dxa"/>
            <w:vAlign w:val="center"/>
          </w:tcPr>
          <w:p w:rsidR="008C150B" w:rsidRDefault="001C3F97" w:rsidP="00E51217">
            <w:pPr>
              <w:widowControl/>
              <w:spacing w:afterLines="50" w:line="600" w:lineRule="exact"/>
              <w:ind w:rightChars="-20" w:right="-42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522" w:type="dxa"/>
            <w:vAlign w:val="center"/>
          </w:tcPr>
          <w:p w:rsidR="008C150B" w:rsidRDefault="001C3F97" w:rsidP="00E51217">
            <w:pPr>
              <w:widowControl/>
              <w:spacing w:afterLines="50" w:line="600" w:lineRule="exact"/>
              <w:ind w:rightChars="-20" w:right="-42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邮箱</w:t>
            </w:r>
          </w:p>
        </w:tc>
      </w:tr>
      <w:tr w:rsidR="008C150B">
        <w:trPr>
          <w:trHeight w:val="1671"/>
        </w:trPr>
        <w:tc>
          <w:tcPr>
            <w:tcW w:w="2502" w:type="dxa"/>
            <w:vAlign w:val="center"/>
          </w:tcPr>
          <w:p w:rsidR="008C150B" w:rsidRDefault="001C3F97" w:rsidP="00E51217">
            <w:pPr>
              <w:widowControl/>
              <w:spacing w:afterLines="50" w:line="600" w:lineRule="exact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靖江市</w:t>
            </w:r>
          </w:p>
        </w:tc>
        <w:tc>
          <w:tcPr>
            <w:tcW w:w="2817" w:type="dxa"/>
            <w:vAlign w:val="center"/>
          </w:tcPr>
          <w:p w:rsidR="008C150B" w:rsidRDefault="001C3F97" w:rsidP="00E51217">
            <w:pPr>
              <w:widowControl/>
              <w:spacing w:afterLines="50" w:line="600" w:lineRule="exact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0523-</w:t>
            </w:r>
            <w:r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  <w:t xml:space="preserve">80292380 </w:t>
            </w: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0523-</w:t>
            </w:r>
            <w:r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  <w:t>80292118</w:t>
            </w:r>
          </w:p>
        </w:tc>
        <w:tc>
          <w:tcPr>
            <w:tcW w:w="3522" w:type="dxa"/>
            <w:vAlign w:val="center"/>
          </w:tcPr>
          <w:p w:rsidR="008C150B" w:rsidRDefault="001C3F97" w:rsidP="00E51217">
            <w:pPr>
              <w:widowControl/>
              <w:spacing w:afterLines="50" w:line="600" w:lineRule="exact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  <w:t>260133609@qq.com</w:t>
            </w:r>
          </w:p>
        </w:tc>
      </w:tr>
      <w:tr w:rsidR="008C150B">
        <w:trPr>
          <w:trHeight w:val="919"/>
        </w:trPr>
        <w:tc>
          <w:tcPr>
            <w:tcW w:w="2502" w:type="dxa"/>
            <w:vAlign w:val="center"/>
          </w:tcPr>
          <w:p w:rsidR="008C150B" w:rsidRDefault="001C3F97" w:rsidP="00E51217">
            <w:pPr>
              <w:widowControl/>
              <w:spacing w:afterLines="50" w:line="600" w:lineRule="exact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泰兴市</w:t>
            </w:r>
          </w:p>
        </w:tc>
        <w:tc>
          <w:tcPr>
            <w:tcW w:w="2817" w:type="dxa"/>
            <w:vAlign w:val="center"/>
          </w:tcPr>
          <w:p w:rsidR="008C150B" w:rsidRDefault="001C3F97" w:rsidP="00E51217">
            <w:pPr>
              <w:widowControl/>
              <w:spacing w:afterLines="50" w:line="600" w:lineRule="exact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0523-</w:t>
            </w:r>
            <w:r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  <w:t>87729583</w:t>
            </w:r>
          </w:p>
        </w:tc>
        <w:tc>
          <w:tcPr>
            <w:tcW w:w="3522" w:type="dxa"/>
            <w:vAlign w:val="center"/>
          </w:tcPr>
          <w:p w:rsidR="008C150B" w:rsidRDefault="008C150B" w:rsidP="00E51217">
            <w:pPr>
              <w:widowControl/>
              <w:spacing w:afterLines="50" w:line="600" w:lineRule="exact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hyperlink r:id="rId6" w:history="1">
              <w:r w:rsidR="001C3F97">
                <w:rPr>
                  <w:rFonts w:ascii="仿宋_GB2312" w:eastAsia="仿宋_GB2312" w:hAnsi="宋体"/>
                  <w:bCs/>
                  <w:color w:val="000000"/>
                  <w:sz w:val="28"/>
                  <w:szCs w:val="28"/>
                </w:rPr>
                <w:t>361764000</w:t>
              </w:r>
              <w:r w:rsidR="001C3F97">
                <w:rPr>
                  <w:rFonts w:ascii="仿宋_GB2312" w:eastAsia="仿宋_GB2312" w:hAnsi="宋体" w:hint="eastAsia"/>
                  <w:bCs/>
                  <w:color w:val="000000"/>
                  <w:sz w:val="28"/>
                  <w:szCs w:val="28"/>
                </w:rPr>
                <w:t>@qq.com</w:t>
              </w:r>
            </w:hyperlink>
          </w:p>
        </w:tc>
      </w:tr>
      <w:tr w:rsidR="008C150B">
        <w:trPr>
          <w:trHeight w:val="936"/>
        </w:trPr>
        <w:tc>
          <w:tcPr>
            <w:tcW w:w="2502" w:type="dxa"/>
            <w:vAlign w:val="center"/>
          </w:tcPr>
          <w:p w:rsidR="008C150B" w:rsidRDefault="001C3F97" w:rsidP="00E51217">
            <w:pPr>
              <w:widowControl/>
              <w:spacing w:afterLines="50" w:line="600" w:lineRule="exact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兴化市</w:t>
            </w:r>
          </w:p>
        </w:tc>
        <w:tc>
          <w:tcPr>
            <w:tcW w:w="2817" w:type="dxa"/>
            <w:vAlign w:val="center"/>
          </w:tcPr>
          <w:p w:rsidR="008C150B" w:rsidRDefault="001C3F97" w:rsidP="00E51217">
            <w:pPr>
              <w:widowControl/>
              <w:spacing w:afterLines="50" w:line="600" w:lineRule="exact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  <w:t>0523-83236059</w:t>
            </w:r>
          </w:p>
        </w:tc>
        <w:tc>
          <w:tcPr>
            <w:tcW w:w="3522" w:type="dxa"/>
            <w:vAlign w:val="center"/>
          </w:tcPr>
          <w:p w:rsidR="008C150B" w:rsidRDefault="001C3F97" w:rsidP="00E51217">
            <w:pPr>
              <w:widowControl/>
              <w:spacing w:afterLines="50" w:line="600" w:lineRule="exact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  <w:t>xhrc83236059@163.com</w:t>
            </w:r>
          </w:p>
        </w:tc>
      </w:tr>
      <w:tr w:rsidR="008C150B">
        <w:trPr>
          <w:trHeight w:val="919"/>
        </w:trPr>
        <w:tc>
          <w:tcPr>
            <w:tcW w:w="2502" w:type="dxa"/>
            <w:vAlign w:val="center"/>
          </w:tcPr>
          <w:p w:rsidR="008C150B" w:rsidRDefault="001C3F97" w:rsidP="00E51217">
            <w:pPr>
              <w:widowControl/>
              <w:spacing w:afterLines="50" w:line="600" w:lineRule="exact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海陵区</w:t>
            </w:r>
          </w:p>
        </w:tc>
        <w:tc>
          <w:tcPr>
            <w:tcW w:w="2817" w:type="dxa"/>
            <w:vAlign w:val="center"/>
          </w:tcPr>
          <w:p w:rsidR="008C150B" w:rsidRDefault="001C3F97" w:rsidP="00E51217">
            <w:pPr>
              <w:widowControl/>
              <w:spacing w:afterLines="50" w:line="600" w:lineRule="exact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0523-</w:t>
            </w:r>
            <w:r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  <w:t>86224162</w:t>
            </w:r>
          </w:p>
        </w:tc>
        <w:tc>
          <w:tcPr>
            <w:tcW w:w="3522" w:type="dxa"/>
            <w:vAlign w:val="center"/>
          </w:tcPr>
          <w:p w:rsidR="008C150B" w:rsidRDefault="001C3F97" w:rsidP="00E51217">
            <w:pPr>
              <w:widowControl/>
              <w:spacing w:afterLines="50" w:line="600" w:lineRule="exact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  <w:t>2193465430@qq.com</w:t>
            </w:r>
          </w:p>
        </w:tc>
      </w:tr>
      <w:tr w:rsidR="008C150B">
        <w:trPr>
          <w:trHeight w:val="936"/>
        </w:trPr>
        <w:tc>
          <w:tcPr>
            <w:tcW w:w="2502" w:type="dxa"/>
            <w:vAlign w:val="center"/>
          </w:tcPr>
          <w:p w:rsidR="008C150B" w:rsidRDefault="001C3F97" w:rsidP="00E51217">
            <w:pPr>
              <w:widowControl/>
              <w:spacing w:afterLines="50" w:line="600" w:lineRule="exact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高港区</w:t>
            </w:r>
          </w:p>
        </w:tc>
        <w:tc>
          <w:tcPr>
            <w:tcW w:w="2817" w:type="dxa"/>
            <w:vAlign w:val="center"/>
          </w:tcPr>
          <w:p w:rsidR="008C150B" w:rsidRDefault="001C3F97" w:rsidP="00E51217">
            <w:pPr>
              <w:widowControl/>
              <w:spacing w:afterLines="50" w:line="600" w:lineRule="exact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0523-86966211</w:t>
            </w:r>
          </w:p>
        </w:tc>
        <w:tc>
          <w:tcPr>
            <w:tcW w:w="3522" w:type="dxa"/>
            <w:vAlign w:val="center"/>
          </w:tcPr>
          <w:p w:rsidR="008C150B" w:rsidRDefault="001C3F97" w:rsidP="00E51217">
            <w:pPr>
              <w:widowControl/>
              <w:spacing w:afterLines="50" w:line="600" w:lineRule="exact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fanxuhong@qq.com</w:t>
            </w:r>
          </w:p>
        </w:tc>
      </w:tr>
      <w:tr w:rsidR="008C150B">
        <w:trPr>
          <w:trHeight w:val="919"/>
        </w:trPr>
        <w:tc>
          <w:tcPr>
            <w:tcW w:w="2502" w:type="dxa"/>
            <w:vAlign w:val="center"/>
          </w:tcPr>
          <w:p w:rsidR="008C150B" w:rsidRDefault="001C3F97" w:rsidP="00E51217">
            <w:pPr>
              <w:widowControl/>
              <w:spacing w:afterLines="50" w:line="600" w:lineRule="exact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姜堰区</w:t>
            </w:r>
          </w:p>
        </w:tc>
        <w:tc>
          <w:tcPr>
            <w:tcW w:w="2817" w:type="dxa"/>
            <w:vAlign w:val="center"/>
          </w:tcPr>
          <w:p w:rsidR="008C150B" w:rsidRDefault="001C3F97" w:rsidP="00E51217">
            <w:pPr>
              <w:widowControl/>
              <w:spacing w:afterLines="50" w:line="600" w:lineRule="exact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0523-88212556</w:t>
            </w:r>
          </w:p>
        </w:tc>
        <w:tc>
          <w:tcPr>
            <w:tcW w:w="3522" w:type="dxa"/>
            <w:vAlign w:val="center"/>
          </w:tcPr>
          <w:p w:rsidR="008C150B" w:rsidRDefault="001C3F97" w:rsidP="00E51217">
            <w:pPr>
              <w:widowControl/>
              <w:spacing w:afterLines="50" w:line="600" w:lineRule="exact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  <w:t>jysrcw@126.com</w:t>
            </w:r>
          </w:p>
        </w:tc>
      </w:tr>
      <w:tr w:rsidR="008C150B">
        <w:trPr>
          <w:trHeight w:val="936"/>
        </w:trPr>
        <w:tc>
          <w:tcPr>
            <w:tcW w:w="2502" w:type="dxa"/>
            <w:vAlign w:val="center"/>
          </w:tcPr>
          <w:p w:rsidR="008C150B" w:rsidRDefault="001C3F97" w:rsidP="00E51217">
            <w:pPr>
              <w:widowControl/>
              <w:spacing w:afterLines="50" w:line="600" w:lineRule="exact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高新区</w:t>
            </w:r>
          </w:p>
        </w:tc>
        <w:tc>
          <w:tcPr>
            <w:tcW w:w="2817" w:type="dxa"/>
            <w:vAlign w:val="center"/>
          </w:tcPr>
          <w:p w:rsidR="008C150B" w:rsidRDefault="001C3F97" w:rsidP="00E51217">
            <w:pPr>
              <w:widowControl/>
              <w:spacing w:afterLines="50" w:line="600" w:lineRule="exact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0523-89690235</w:t>
            </w:r>
          </w:p>
        </w:tc>
        <w:tc>
          <w:tcPr>
            <w:tcW w:w="3522" w:type="dxa"/>
            <w:vAlign w:val="center"/>
          </w:tcPr>
          <w:p w:rsidR="008C150B" w:rsidRDefault="001C3F97" w:rsidP="00E51217">
            <w:pPr>
              <w:widowControl/>
              <w:spacing w:afterLines="50" w:line="600" w:lineRule="exact"/>
              <w:ind w:rightChars="-20" w:right="-42"/>
              <w:jc w:val="center"/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/>
                <w:bCs/>
                <w:color w:val="000000"/>
                <w:sz w:val="28"/>
                <w:szCs w:val="28"/>
              </w:rPr>
              <w:t>546351515@qq.com</w:t>
            </w:r>
          </w:p>
        </w:tc>
      </w:tr>
    </w:tbl>
    <w:p w:rsidR="008C150B" w:rsidRDefault="008C150B">
      <w:pPr>
        <w:ind w:left="-210" w:right="-210"/>
        <w:rPr>
          <w:rFonts w:ascii="Times New Roman" w:eastAsia="方正仿宋_GBK" w:hAnsi="Times New Roman"/>
          <w:szCs w:val="21"/>
        </w:rPr>
      </w:pPr>
    </w:p>
    <w:sectPr w:rsidR="008C150B" w:rsidSect="008C150B">
      <w:pgSz w:w="11906" w:h="16838"/>
      <w:pgMar w:top="1985" w:right="1474" w:bottom="1985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DFLiKaiShu-Md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1E70"/>
    <w:rsid w:val="00031BEF"/>
    <w:rsid w:val="00057294"/>
    <w:rsid w:val="0009246E"/>
    <w:rsid w:val="000B0AA5"/>
    <w:rsid w:val="00110022"/>
    <w:rsid w:val="001A6813"/>
    <w:rsid w:val="001C3F97"/>
    <w:rsid w:val="001D4A5B"/>
    <w:rsid w:val="003F1E70"/>
    <w:rsid w:val="004E2B37"/>
    <w:rsid w:val="00552514"/>
    <w:rsid w:val="005555F4"/>
    <w:rsid w:val="005A7684"/>
    <w:rsid w:val="005A7DFA"/>
    <w:rsid w:val="006303E8"/>
    <w:rsid w:val="00820406"/>
    <w:rsid w:val="00864AA0"/>
    <w:rsid w:val="008C150B"/>
    <w:rsid w:val="008C1761"/>
    <w:rsid w:val="009178C3"/>
    <w:rsid w:val="009562CB"/>
    <w:rsid w:val="00A25D04"/>
    <w:rsid w:val="00E51217"/>
    <w:rsid w:val="00F44F23"/>
    <w:rsid w:val="6EC1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C1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C1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8C150B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8C150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C15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361764000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1C5AED-1EDA-4910-A5D0-94D32740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2018-04-08T09:13:00Z</cp:lastPrinted>
  <dcterms:created xsi:type="dcterms:W3CDTF">2018-04-10T02:22:00Z</dcterms:created>
  <dcterms:modified xsi:type="dcterms:W3CDTF">2018-04-10T02:22:00Z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