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30" w:rsidRDefault="002E1930" w:rsidP="00BA0790">
      <w:pPr>
        <w:pStyle w:val="a5"/>
        <w:widowControl w:val="0"/>
        <w:spacing w:before="0" w:beforeAutospacing="0" w:after="0" w:afterAutospacing="0"/>
        <w:jc w:val="center"/>
        <w:rPr>
          <w:rFonts w:asciiTheme="minorEastAsia" w:eastAsiaTheme="minorEastAsia" w:hAnsiTheme="minorEastAsia"/>
          <w:b/>
          <w:spacing w:val="-20"/>
          <w:w w:val="90"/>
          <w:sz w:val="44"/>
          <w:szCs w:val="44"/>
        </w:rPr>
      </w:pPr>
    </w:p>
    <w:p w:rsidR="00D14192" w:rsidRPr="00CB7081" w:rsidRDefault="00D14192" w:rsidP="00D14192">
      <w:pPr>
        <w:pStyle w:val="a5"/>
        <w:widowControl w:val="0"/>
        <w:spacing w:before="0" w:beforeAutospacing="0" w:after="0" w:afterAutospacing="0"/>
        <w:jc w:val="center"/>
        <w:rPr>
          <w:rFonts w:asciiTheme="minorEastAsia" w:eastAsiaTheme="minorEastAsia" w:hAnsiTheme="minorEastAsia"/>
          <w:sz w:val="44"/>
          <w:szCs w:val="44"/>
        </w:rPr>
      </w:pPr>
      <w:r w:rsidRPr="00D14192">
        <w:rPr>
          <w:rFonts w:asciiTheme="minorEastAsia" w:eastAsiaTheme="minorEastAsia" w:hAnsiTheme="minorEastAsia" w:hint="eastAsia"/>
          <w:b/>
          <w:spacing w:val="-20"/>
          <w:w w:val="90"/>
          <w:sz w:val="44"/>
          <w:szCs w:val="44"/>
        </w:rPr>
        <w:t>泰兴市2017年部分事业单位公开招聘人员</w:t>
      </w:r>
    </w:p>
    <w:p w:rsidR="00CB7081" w:rsidRDefault="00D14192" w:rsidP="00BA0790">
      <w:pPr>
        <w:pStyle w:val="a5"/>
        <w:widowControl w:val="0"/>
        <w:spacing w:before="0" w:beforeAutospacing="0" w:after="0" w:afterAutospacing="0"/>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笔试</w:t>
      </w:r>
      <w:r w:rsidR="00CB7081" w:rsidRPr="00CB7081">
        <w:rPr>
          <w:rFonts w:asciiTheme="minorEastAsia" w:eastAsiaTheme="minorEastAsia" w:hAnsiTheme="minorEastAsia" w:hint="eastAsia"/>
          <w:sz w:val="44"/>
          <w:szCs w:val="44"/>
        </w:rPr>
        <w:t>考试大纲</w:t>
      </w:r>
    </w:p>
    <w:p w:rsidR="00CB7081" w:rsidRPr="00CB7081" w:rsidRDefault="00CB7081" w:rsidP="00BA0790">
      <w:pPr>
        <w:pStyle w:val="a5"/>
        <w:widowControl w:val="0"/>
        <w:spacing w:before="0" w:beforeAutospacing="0" w:after="0" w:afterAutospacing="0"/>
        <w:rPr>
          <w:rFonts w:asciiTheme="minorEastAsia" w:eastAsiaTheme="minorEastAsia" w:hAnsiTheme="minorEastAsia"/>
        </w:rPr>
      </w:pPr>
      <w:r w:rsidRPr="00CB7081">
        <w:rPr>
          <w:rFonts w:asciiTheme="minorEastAsia" w:eastAsiaTheme="minorEastAsia" w:hAnsiTheme="minorEastAsia"/>
        </w:rPr>
        <w:t xml:space="preserve"> </w:t>
      </w:r>
    </w:p>
    <w:p w:rsidR="00CB7081" w:rsidRPr="00CB7081" w:rsidRDefault="00CB7081" w:rsidP="00B238BE">
      <w:pPr>
        <w:pStyle w:val="a5"/>
        <w:widowControl w:val="0"/>
        <w:spacing w:before="0" w:beforeAutospacing="0" w:after="0" w:afterAutospacing="0" w:line="360" w:lineRule="exact"/>
        <w:ind w:firstLineChars="200" w:firstLine="480"/>
        <w:rPr>
          <w:rFonts w:asciiTheme="minorEastAsia" w:eastAsiaTheme="minorEastAsia" w:hAnsiTheme="minorEastAsia"/>
        </w:rPr>
      </w:pPr>
      <w:r w:rsidRPr="00CB7081">
        <w:rPr>
          <w:rFonts w:asciiTheme="minorEastAsia" w:eastAsiaTheme="minorEastAsia" w:hAnsiTheme="minorEastAsia" w:hint="eastAsia"/>
        </w:rPr>
        <w:t>根据《省委办公厅省政府办公厅关于印发〈江苏省事业单位公开招聘人员办法〉的通知》（苏办发〔2011〕46号）要求以及</w:t>
      </w:r>
      <w:r w:rsidR="00804D88">
        <w:rPr>
          <w:rFonts w:asciiTheme="minorEastAsia" w:eastAsiaTheme="minorEastAsia" w:hAnsiTheme="minorEastAsia" w:hint="eastAsia"/>
        </w:rPr>
        <w:t>国家</w:t>
      </w:r>
      <w:r w:rsidRPr="00CB7081">
        <w:rPr>
          <w:rFonts w:asciiTheme="minorEastAsia" w:eastAsiaTheme="minorEastAsia" w:hAnsiTheme="minorEastAsia" w:hint="eastAsia"/>
        </w:rPr>
        <w:t>关于事业单位工作人员应具备的综合素质和基本能力的有关要求，结合</w:t>
      </w:r>
      <w:r>
        <w:rPr>
          <w:rFonts w:asciiTheme="minorEastAsia" w:eastAsiaTheme="minorEastAsia" w:hAnsiTheme="minorEastAsia" w:hint="eastAsia"/>
        </w:rPr>
        <w:t>我市实际</w:t>
      </w:r>
      <w:r w:rsidRPr="00CB7081">
        <w:rPr>
          <w:rFonts w:asciiTheme="minorEastAsia" w:eastAsiaTheme="minorEastAsia" w:hAnsiTheme="minorEastAsia" w:hint="eastAsia"/>
        </w:rPr>
        <w:t>，制定本考试大纲。</w:t>
      </w:r>
    </w:p>
    <w:p w:rsidR="00CB7081" w:rsidRPr="00CB7081" w:rsidRDefault="00CB7081" w:rsidP="00B238BE">
      <w:pPr>
        <w:pStyle w:val="a5"/>
        <w:widowControl w:val="0"/>
        <w:spacing w:before="0" w:beforeAutospacing="0" w:after="0" w:afterAutospacing="0" w:line="360" w:lineRule="exact"/>
        <w:ind w:firstLineChars="200" w:firstLine="480"/>
        <w:rPr>
          <w:rFonts w:asciiTheme="minorEastAsia" w:eastAsiaTheme="minorEastAsia" w:hAnsiTheme="minorEastAsia"/>
        </w:rPr>
      </w:pPr>
      <w:r w:rsidRPr="00CB7081">
        <w:rPr>
          <w:rFonts w:asciiTheme="minorEastAsia" w:eastAsiaTheme="minorEastAsia" w:hAnsiTheme="minorEastAsia" w:hint="eastAsia"/>
        </w:rPr>
        <w:t>一、考试性质与测试目标</w:t>
      </w:r>
    </w:p>
    <w:p w:rsidR="00CB7081" w:rsidRPr="00CB7081" w:rsidRDefault="00CB7081" w:rsidP="00B238BE">
      <w:pPr>
        <w:pStyle w:val="a5"/>
        <w:widowControl w:val="0"/>
        <w:spacing w:before="0" w:beforeAutospacing="0" w:after="0" w:afterAutospacing="0" w:line="360" w:lineRule="exact"/>
        <w:ind w:firstLineChars="200" w:firstLine="480"/>
        <w:rPr>
          <w:rFonts w:asciiTheme="minorEastAsia" w:eastAsiaTheme="minorEastAsia" w:hAnsiTheme="minorEastAsia"/>
        </w:rPr>
      </w:pPr>
      <w:r w:rsidRPr="00CB7081">
        <w:rPr>
          <w:rFonts w:asciiTheme="minorEastAsia" w:eastAsiaTheme="minorEastAsia" w:hAnsiTheme="minorEastAsia" w:hint="eastAsia"/>
        </w:rPr>
        <w:t>事业单位统一公开招聘考试由事业单位公开招聘工作的综合管理部门组织，按照确定的招聘计划，针对各类事业单位的空缺岗位面向社会公开</w:t>
      </w:r>
      <w:r w:rsidR="00A20D3A">
        <w:rPr>
          <w:rFonts w:asciiTheme="minorEastAsia" w:eastAsiaTheme="minorEastAsia" w:hAnsiTheme="minorEastAsia" w:hint="eastAsia"/>
        </w:rPr>
        <w:t>招聘</w:t>
      </w:r>
      <w:r w:rsidRPr="00CB7081">
        <w:rPr>
          <w:rFonts w:asciiTheme="minorEastAsia" w:eastAsiaTheme="minorEastAsia" w:hAnsiTheme="minorEastAsia" w:hint="eastAsia"/>
        </w:rPr>
        <w:t>。凡符合报考资格条件的人员均可参加。</w:t>
      </w:r>
    </w:p>
    <w:p w:rsidR="00CB7081" w:rsidRPr="00CB7081" w:rsidRDefault="00CB7081" w:rsidP="00B238BE">
      <w:pPr>
        <w:pStyle w:val="a5"/>
        <w:widowControl w:val="0"/>
        <w:spacing w:before="0" w:beforeAutospacing="0" w:after="0" w:afterAutospacing="0" w:line="360" w:lineRule="exact"/>
        <w:ind w:firstLineChars="200" w:firstLine="480"/>
        <w:rPr>
          <w:rFonts w:asciiTheme="minorEastAsia" w:eastAsiaTheme="minorEastAsia" w:hAnsiTheme="minorEastAsia"/>
        </w:rPr>
      </w:pPr>
      <w:r w:rsidRPr="00CB7081">
        <w:rPr>
          <w:rFonts w:asciiTheme="minorEastAsia" w:eastAsiaTheme="minorEastAsia" w:hAnsiTheme="minorEastAsia" w:hint="eastAsia"/>
        </w:rPr>
        <w:t>通过测试应试人员从事事业单位工作应当具备的基本能力和素质，达到对报考群体初步筛选的目的。</w:t>
      </w:r>
    </w:p>
    <w:p w:rsid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Pr>
          <w:rFonts w:asciiTheme="minorEastAsia" w:eastAsiaTheme="minorEastAsia" w:hAnsiTheme="minorEastAsia" w:hint="eastAsia"/>
        </w:rPr>
        <w:t>二、考试范围、内容</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（一）考试范围</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 xml:space="preserve">  综合知识和基本能力。</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（二）测试内容</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1.综合知识测试内容：</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主要测试应试人员对政治、经济、法律、管理、科技、人文等综合基础知识的掌握程度。</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2.基本能力测试内容：</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主要测试应试人员阅读理解能力、判断推理能力、综合分析能力、解决问题能力、文字表达能力，以及履行岗位职责的必备能力等素质。</w:t>
      </w:r>
    </w:p>
    <w:p w:rsidR="00B238BE" w:rsidRPr="00B238BE" w:rsidRDefault="00B238BE" w:rsidP="00B238BE">
      <w:pPr>
        <w:pStyle w:val="a5"/>
        <w:widowControl w:val="0"/>
        <w:spacing w:before="0" w:beforeAutospacing="0" w:after="0" w:afterAutospacing="0" w:line="360" w:lineRule="exact"/>
        <w:ind w:firstLineChars="200" w:firstLine="480"/>
        <w:rPr>
          <w:rFonts w:asciiTheme="minorEastAsia" w:eastAsiaTheme="minorEastAsia" w:hAnsiTheme="minorEastAsia"/>
        </w:rPr>
      </w:pPr>
      <w:r>
        <w:rPr>
          <w:rFonts w:asciiTheme="minorEastAsia" w:eastAsiaTheme="minorEastAsia" w:hAnsiTheme="minorEastAsia" w:hint="eastAsia"/>
        </w:rPr>
        <w:t>三</w:t>
      </w:r>
      <w:r w:rsidRPr="00B238BE">
        <w:rPr>
          <w:rFonts w:asciiTheme="minorEastAsia" w:eastAsiaTheme="minorEastAsia" w:hAnsiTheme="minorEastAsia" w:hint="eastAsia"/>
        </w:rPr>
        <w:t>、作答要求</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应试人员务必携带0.5MM黑色墨水的签字笔或钢笔、2B铅笔和橡皮，用黑色墨水的签字笔或钢笔在试卷和答题卡指定位置填写自己的姓名、准考证号码等信息；准考证号数字下面对应的信息点，用2B铅笔涂黑。</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客观题作答要求：应试人员用2B铅笔在答题卡指定位置作答；在试卷上作答或在答题卡上非指定位置作答的信息一律无效。</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主观题作答要求：应试人员必须用黑色墨水的签字笔或钢笔在答题卡指定位置作答，用圆珠笔、铅笔作答或在非指定位置作答一律无效。</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Pr>
          <w:rFonts w:asciiTheme="minorEastAsia" w:eastAsiaTheme="minorEastAsia" w:hAnsiTheme="minorEastAsia" w:hint="eastAsia"/>
        </w:rPr>
        <w:t>四</w:t>
      </w:r>
      <w:r w:rsidRPr="00B238BE">
        <w:rPr>
          <w:rFonts w:asciiTheme="minorEastAsia" w:eastAsiaTheme="minorEastAsia" w:hAnsiTheme="minorEastAsia" w:hint="eastAsia"/>
        </w:rPr>
        <w:t>、答题卡填涂方法说明</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由于客观题是通过光电阅读机和计算机来阅卷评分的，请按以下要求认真填写：</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（一）首先用黑色墨水的签字笔或钢笔分别在“姓名”、“准考证号”栏填写你的姓名和准考证号，并在准考证号一栏下面的十二个方框中，填上你准考证</w:t>
      </w:r>
      <w:r w:rsidRPr="00B238BE">
        <w:rPr>
          <w:rFonts w:asciiTheme="minorEastAsia" w:eastAsiaTheme="minorEastAsia" w:hAnsiTheme="minorEastAsia" w:hint="eastAsia"/>
        </w:rPr>
        <w:lastRenderedPageBreak/>
        <w:t>号的十二位数字，然后，对应准考证号的每位数，将准考证号用2B铅笔在相应的括号内涂黑。</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（二）答题时，用2B铅笔在对应题号所选项的信息点内涂黑，但不要涂到框外。</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（三）不能用黑色墨水的签字笔、钢笔填涂选项。</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（四）修改时不得使用涂改液，要用橡皮彻底擦干净，必须保持卷面整洁，不得做任何其他记号。</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（五）不得折叠答题卡。</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Pr>
          <w:rFonts w:asciiTheme="minorEastAsia" w:eastAsiaTheme="minorEastAsia" w:hAnsiTheme="minorEastAsia" w:hint="eastAsia"/>
        </w:rPr>
        <w:t>五</w:t>
      </w:r>
      <w:r w:rsidRPr="00B238BE">
        <w:rPr>
          <w:rFonts w:asciiTheme="minorEastAsia" w:eastAsiaTheme="minorEastAsia" w:hAnsiTheme="minorEastAsia" w:hint="eastAsia"/>
        </w:rPr>
        <w:t>、补充说明</w:t>
      </w:r>
    </w:p>
    <w:p w:rsidR="00B238BE" w:rsidRPr="00B238BE" w:rsidRDefault="00B238BE" w:rsidP="00B238BE">
      <w:pPr>
        <w:pStyle w:val="a5"/>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（一）本考试大纲是</w:t>
      </w:r>
      <w:r>
        <w:rPr>
          <w:rFonts w:asciiTheme="minorEastAsia" w:eastAsiaTheme="minorEastAsia" w:hAnsiTheme="minorEastAsia" w:hint="eastAsia"/>
        </w:rPr>
        <w:t>泰兴市</w:t>
      </w:r>
      <w:r w:rsidR="004E54A6">
        <w:rPr>
          <w:rFonts w:asciiTheme="minorEastAsia" w:eastAsiaTheme="minorEastAsia" w:hAnsiTheme="minorEastAsia" w:hint="eastAsia"/>
        </w:rPr>
        <w:t>2017</w:t>
      </w:r>
      <w:r w:rsidRPr="00B238BE">
        <w:rPr>
          <w:rFonts w:asciiTheme="minorEastAsia" w:eastAsiaTheme="minorEastAsia" w:hAnsiTheme="minorEastAsia" w:hint="eastAsia"/>
        </w:rPr>
        <w:t>年</w:t>
      </w:r>
      <w:r>
        <w:rPr>
          <w:rFonts w:asciiTheme="minorEastAsia" w:eastAsiaTheme="minorEastAsia" w:hAnsiTheme="minorEastAsia" w:hint="eastAsia"/>
        </w:rPr>
        <w:t>部分事业单位</w:t>
      </w:r>
      <w:r w:rsidRPr="00B238BE">
        <w:rPr>
          <w:rFonts w:asciiTheme="minorEastAsia" w:eastAsiaTheme="minorEastAsia" w:hAnsiTheme="minorEastAsia" w:hint="eastAsia"/>
        </w:rPr>
        <w:t>公开招聘人员笔试考试的基本依据。测试内容可在10%以内超出大纲。</w:t>
      </w:r>
    </w:p>
    <w:p w:rsidR="00CB7081" w:rsidRPr="00CB7081" w:rsidRDefault="00B238BE" w:rsidP="00B238BE">
      <w:pPr>
        <w:pStyle w:val="a5"/>
        <w:widowControl w:val="0"/>
        <w:spacing w:before="0" w:beforeAutospacing="0" w:after="0" w:afterAutospacing="0" w:line="360" w:lineRule="exact"/>
        <w:ind w:firstLineChars="200" w:firstLine="480"/>
        <w:rPr>
          <w:rFonts w:asciiTheme="minorEastAsia" w:eastAsiaTheme="minorEastAsia" w:hAnsiTheme="minorEastAsia"/>
        </w:rPr>
      </w:pPr>
      <w:r w:rsidRPr="00B238BE">
        <w:rPr>
          <w:rFonts w:asciiTheme="minorEastAsia" w:eastAsiaTheme="minorEastAsia" w:hAnsiTheme="minorEastAsia" w:hint="eastAsia"/>
        </w:rPr>
        <w:t>（二）本次考试不指定教材。</w:t>
      </w:r>
    </w:p>
    <w:p w:rsidR="00CB7081" w:rsidRPr="00CB7081" w:rsidRDefault="00CB7081" w:rsidP="00BA0790">
      <w:pPr>
        <w:pStyle w:val="a5"/>
        <w:widowControl w:val="0"/>
        <w:spacing w:before="0" w:beforeAutospacing="0" w:after="0" w:afterAutospacing="0" w:line="360" w:lineRule="exact"/>
        <w:rPr>
          <w:rFonts w:asciiTheme="minorEastAsia" w:eastAsiaTheme="minorEastAsia" w:hAnsiTheme="minorEastAsia"/>
        </w:rPr>
      </w:pPr>
    </w:p>
    <w:p w:rsidR="00CB7081" w:rsidRPr="00CB7081" w:rsidRDefault="00CB7081" w:rsidP="00BA0790">
      <w:pPr>
        <w:pStyle w:val="a5"/>
        <w:widowControl w:val="0"/>
        <w:spacing w:before="0" w:beforeAutospacing="0" w:after="0" w:afterAutospacing="0" w:line="360" w:lineRule="exact"/>
        <w:rPr>
          <w:rFonts w:asciiTheme="minorEastAsia" w:eastAsiaTheme="minorEastAsia" w:hAnsiTheme="minorEastAsia"/>
        </w:rPr>
      </w:pPr>
      <w:r w:rsidRPr="00CB7081">
        <w:rPr>
          <w:rFonts w:asciiTheme="minorEastAsia" w:eastAsiaTheme="minorEastAsia" w:hAnsiTheme="minorEastAsia"/>
        </w:rPr>
        <w:t xml:space="preserve"> </w:t>
      </w:r>
    </w:p>
    <w:p w:rsidR="00CB7081" w:rsidRPr="00CB7081" w:rsidRDefault="00CB7081" w:rsidP="00BA0790">
      <w:pPr>
        <w:pStyle w:val="a5"/>
        <w:widowControl w:val="0"/>
        <w:spacing w:before="0" w:beforeAutospacing="0" w:after="0" w:afterAutospacing="0" w:line="360" w:lineRule="exact"/>
        <w:rPr>
          <w:rFonts w:asciiTheme="minorEastAsia" w:eastAsiaTheme="minorEastAsia" w:hAnsiTheme="minorEastAsia"/>
        </w:rPr>
      </w:pPr>
      <w:r w:rsidRPr="00CB7081">
        <w:rPr>
          <w:rFonts w:asciiTheme="minorEastAsia" w:eastAsiaTheme="minorEastAsia" w:hAnsiTheme="minorEastAsia"/>
        </w:rPr>
        <w:t xml:space="preserve"> </w:t>
      </w:r>
    </w:p>
    <w:p w:rsidR="00CB7081" w:rsidRPr="00CB7081" w:rsidRDefault="00BA0790" w:rsidP="00BA0790">
      <w:pPr>
        <w:pStyle w:val="a5"/>
        <w:widowControl w:val="0"/>
        <w:spacing w:before="0" w:beforeAutospacing="0" w:after="0" w:afterAutospacing="0" w:line="360" w:lineRule="exact"/>
        <w:jc w:val="right"/>
        <w:rPr>
          <w:rFonts w:asciiTheme="minorEastAsia" w:eastAsiaTheme="minorEastAsia" w:hAnsiTheme="minorEastAsia"/>
        </w:rPr>
      </w:pPr>
      <w:r>
        <w:rPr>
          <w:rFonts w:asciiTheme="minorEastAsia" w:eastAsiaTheme="minorEastAsia" w:hAnsiTheme="minorEastAsia" w:hint="eastAsia"/>
        </w:rPr>
        <w:t>泰兴市</w:t>
      </w:r>
      <w:r w:rsidR="00CC76E8">
        <w:rPr>
          <w:rFonts w:asciiTheme="minorEastAsia" w:eastAsiaTheme="minorEastAsia" w:hAnsiTheme="minorEastAsia" w:hint="eastAsia"/>
        </w:rPr>
        <w:t>人事考试中心</w:t>
      </w:r>
    </w:p>
    <w:p w:rsidR="00CB7081" w:rsidRDefault="00CB7081" w:rsidP="00954C2C">
      <w:pPr>
        <w:pStyle w:val="a5"/>
        <w:widowControl w:val="0"/>
        <w:spacing w:before="0" w:beforeAutospacing="0" w:after="0" w:afterAutospacing="0" w:line="360" w:lineRule="exact"/>
        <w:jc w:val="right"/>
        <w:rPr>
          <w:rFonts w:asciiTheme="minorEastAsia" w:eastAsiaTheme="minorEastAsia" w:hAnsiTheme="minorEastAsia"/>
        </w:rPr>
      </w:pPr>
      <w:r w:rsidRPr="00CB7081">
        <w:rPr>
          <w:rFonts w:asciiTheme="minorEastAsia" w:eastAsiaTheme="minorEastAsia" w:hAnsiTheme="minorEastAsia" w:hint="eastAsia"/>
        </w:rPr>
        <w:t>201</w:t>
      </w:r>
      <w:r w:rsidR="00E112AF">
        <w:rPr>
          <w:rFonts w:asciiTheme="minorEastAsia" w:eastAsiaTheme="minorEastAsia" w:hAnsiTheme="minorEastAsia" w:hint="eastAsia"/>
        </w:rPr>
        <w:t>7</w:t>
      </w:r>
      <w:r w:rsidRPr="00CB7081">
        <w:rPr>
          <w:rFonts w:asciiTheme="minorEastAsia" w:eastAsiaTheme="minorEastAsia" w:hAnsiTheme="minorEastAsia" w:hint="eastAsia"/>
        </w:rPr>
        <w:t>年</w:t>
      </w:r>
      <w:r w:rsidR="00BA0790">
        <w:rPr>
          <w:rFonts w:asciiTheme="minorEastAsia" w:eastAsiaTheme="minorEastAsia" w:hAnsiTheme="minorEastAsia" w:hint="eastAsia"/>
        </w:rPr>
        <w:t>1</w:t>
      </w:r>
      <w:r w:rsidR="00E112AF">
        <w:rPr>
          <w:rFonts w:asciiTheme="minorEastAsia" w:eastAsiaTheme="minorEastAsia" w:hAnsiTheme="minorEastAsia" w:hint="eastAsia"/>
        </w:rPr>
        <w:t>1</w:t>
      </w:r>
      <w:r w:rsidRPr="00CB7081">
        <w:rPr>
          <w:rFonts w:asciiTheme="minorEastAsia" w:eastAsiaTheme="minorEastAsia" w:hAnsiTheme="minorEastAsia" w:hint="eastAsia"/>
        </w:rPr>
        <w:t>月</w:t>
      </w:r>
      <w:r w:rsidR="00E112AF">
        <w:rPr>
          <w:rFonts w:asciiTheme="minorEastAsia" w:eastAsiaTheme="minorEastAsia" w:hAnsiTheme="minorEastAsia" w:hint="eastAsia"/>
        </w:rPr>
        <w:t>18</w:t>
      </w:r>
      <w:r w:rsidRPr="00CB7081">
        <w:rPr>
          <w:rFonts w:asciiTheme="minorEastAsia" w:eastAsiaTheme="minorEastAsia" w:hAnsiTheme="minorEastAsia" w:hint="eastAsia"/>
        </w:rPr>
        <w:t>日</w:t>
      </w:r>
    </w:p>
    <w:p w:rsidR="00E63123" w:rsidRDefault="00E63123" w:rsidP="00954C2C">
      <w:pPr>
        <w:pStyle w:val="a5"/>
        <w:widowControl w:val="0"/>
        <w:spacing w:before="0" w:beforeAutospacing="0" w:after="0" w:afterAutospacing="0" w:line="360" w:lineRule="exact"/>
        <w:jc w:val="right"/>
        <w:rPr>
          <w:rFonts w:asciiTheme="minorEastAsia" w:eastAsiaTheme="minorEastAsia" w:hAnsiTheme="minorEastAsia"/>
        </w:rPr>
      </w:pPr>
    </w:p>
    <w:p w:rsidR="00E63123" w:rsidRDefault="00E63123" w:rsidP="00954C2C">
      <w:pPr>
        <w:pStyle w:val="a5"/>
        <w:widowControl w:val="0"/>
        <w:spacing w:before="0" w:beforeAutospacing="0" w:after="0" w:afterAutospacing="0" w:line="360" w:lineRule="exact"/>
        <w:jc w:val="right"/>
        <w:rPr>
          <w:rFonts w:asciiTheme="minorEastAsia" w:eastAsiaTheme="minorEastAsia" w:hAnsiTheme="minorEastAsia"/>
        </w:rPr>
      </w:pPr>
    </w:p>
    <w:sectPr w:rsidR="00E63123" w:rsidSect="00682AE6">
      <w:footerReference w:type="default" r:id="rId6"/>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E59" w:rsidRDefault="000B3E59" w:rsidP="007E0E81">
      <w:r>
        <w:separator/>
      </w:r>
    </w:p>
  </w:endnote>
  <w:endnote w:type="continuationSeparator" w:id="1">
    <w:p w:rsidR="000B3E59" w:rsidRDefault="000B3E59" w:rsidP="007E0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3485"/>
      <w:docPartObj>
        <w:docPartGallery w:val="Page Numbers (Bottom of Page)"/>
        <w:docPartUnique/>
      </w:docPartObj>
    </w:sdtPr>
    <w:sdtContent>
      <w:p w:rsidR="00CC632A" w:rsidRDefault="00CC632A" w:rsidP="00CC632A">
        <w:pPr>
          <w:pStyle w:val="a4"/>
          <w:wordWrap w:val="0"/>
          <w:jc w:val="right"/>
        </w:pPr>
        <w:r w:rsidRPr="00CC632A">
          <w:rPr>
            <w:rFonts w:hint="eastAsia"/>
            <w:sz w:val="28"/>
            <w:szCs w:val="28"/>
          </w:rPr>
          <w:t xml:space="preserve">- </w:t>
        </w:r>
        <w:r w:rsidR="00020604" w:rsidRPr="00CC632A">
          <w:rPr>
            <w:sz w:val="28"/>
            <w:szCs w:val="28"/>
          </w:rPr>
          <w:fldChar w:fldCharType="begin"/>
        </w:r>
        <w:r w:rsidRPr="00CC632A">
          <w:rPr>
            <w:sz w:val="28"/>
            <w:szCs w:val="28"/>
          </w:rPr>
          <w:instrText xml:space="preserve"> PAGE   \* MERGEFORMAT </w:instrText>
        </w:r>
        <w:r w:rsidR="00020604" w:rsidRPr="00CC632A">
          <w:rPr>
            <w:sz w:val="28"/>
            <w:szCs w:val="28"/>
          </w:rPr>
          <w:fldChar w:fldCharType="separate"/>
        </w:r>
        <w:r w:rsidR="001B4847" w:rsidRPr="001B4847">
          <w:rPr>
            <w:noProof/>
            <w:sz w:val="28"/>
            <w:szCs w:val="28"/>
            <w:lang w:val="zh-CN"/>
          </w:rPr>
          <w:t>2</w:t>
        </w:r>
        <w:r w:rsidR="00020604" w:rsidRPr="00CC632A">
          <w:rPr>
            <w:sz w:val="28"/>
            <w:szCs w:val="28"/>
          </w:rPr>
          <w:fldChar w:fldCharType="end"/>
        </w:r>
        <w:r w:rsidRPr="00CC632A">
          <w:rPr>
            <w:rFonts w:hint="eastAsia"/>
            <w:sz w:val="28"/>
            <w:szCs w:val="28"/>
          </w:rPr>
          <w:t xml:space="preserve"> -</w:t>
        </w:r>
      </w:p>
    </w:sdtContent>
  </w:sdt>
  <w:p w:rsidR="00CC632A" w:rsidRDefault="00CC63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E59" w:rsidRDefault="000B3E59" w:rsidP="007E0E81">
      <w:r>
        <w:separator/>
      </w:r>
    </w:p>
  </w:footnote>
  <w:footnote w:type="continuationSeparator" w:id="1">
    <w:p w:rsidR="000B3E59" w:rsidRDefault="000B3E59" w:rsidP="007E0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1" w:cryptProviderType="rsaFull" w:cryptAlgorithmClass="hash" w:cryptAlgorithmType="typeAny" w:cryptAlgorithmSid="4" w:cryptSpinCount="50000" w:hash="w3DnAqfHPcD3xGcXy3NAnDFF/1Y=" w:salt="pU5m93BeTIpnDwnhxFB+Pw=="/>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F34"/>
    <w:rsid w:val="00020604"/>
    <w:rsid w:val="0003543C"/>
    <w:rsid w:val="000B002B"/>
    <w:rsid w:val="000B3E59"/>
    <w:rsid w:val="001028D0"/>
    <w:rsid w:val="001143F0"/>
    <w:rsid w:val="0014465C"/>
    <w:rsid w:val="00144FEF"/>
    <w:rsid w:val="00173280"/>
    <w:rsid w:val="001B470E"/>
    <w:rsid w:val="001B4847"/>
    <w:rsid w:val="001E6225"/>
    <w:rsid w:val="00247B85"/>
    <w:rsid w:val="00262844"/>
    <w:rsid w:val="00263752"/>
    <w:rsid w:val="00270DC7"/>
    <w:rsid w:val="0028448A"/>
    <w:rsid w:val="00294D15"/>
    <w:rsid w:val="00295F37"/>
    <w:rsid w:val="00296D0B"/>
    <w:rsid w:val="002D35B4"/>
    <w:rsid w:val="002E1930"/>
    <w:rsid w:val="002F04C3"/>
    <w:rsid w:val="00316844"/>
    <w:rsid w:val="00357E62"/>
    <w:rsid w:val="00370940"/>
    <w:rsid w:val="00371B47"/>
    <w:rsid w:val="00392E1D"/>
    <w:rsid w:val="0039540B"/>
    <w:rsid w:val="003A3979"/>
    <w:rsid w:val="003B19A1"/>
    <w:rsid w:val="003C6646"/>
    <w:rsid w:val="003D2E81"/>
    <w:rsid w:val="003E3AD2"/>
    <w:rsid w:val="004069D0"/>
    <w:rsid w:val="00414209"/>
    <w:rsid w:val="00426EF6"/>
    <w:rsid w:val="00435FCB"/>
    <w:rsid w:val="00455F48"/>
    <w:rsid w:val="00485443"/>
    <w:rsid w:val="00493641"/>
    <w:rsid w:val="004B12F0"/>
    <w:rsid w:val="004B274E"/>
    <w:rsid w:val="004B7231"/>
    <w:rsid w:val="004C21AB"/>
    <w:rsid w:val="004D7545"/>
    <w:rsid w:val="004E54A6"/>
    <w:rsid w:val="0050238D"/>
    <w:rsid w:val="00547D81"/>
    <w:rsid w:val="00573CD2"/>
    <w:rsid w:val="005867F1"/>
    <w:rsid w:val="00590C6C"/>
    <w:rsid w:val="005A0CE9"/>
    <w:rsid w:val="005A648D"/>
    <w:rsid w:val="005D6EFC"/>
    <w:rsid w:val="005E2C7C"/>
    <w:rsid w:val="005E43D9"/>
    <w:rsid w:val="00622A8D"/>
    <w:rsid w:val="00634294"/>
    <w:rsid w:val="00642102"/>
    <w:rsid w:val="00647D24"/>
    <w:rsid w:val="0065405B"/>
    <w:rsid w:val="006653B4"/>
    <w:rsid w:val="00665B73"/>
    <w:rsid w:val="00672E37"/>
    <w:rsid w:val="00682AE6"/>
    <w:rsid w:val="006D3DBF"/>
    <w:rsid w:val="00707D76"/>
    <w:rsid w:val="00731DE1"/>
    <w:rsid w:val="00741DB8"/>
    <w:rsid w:val="007538B5"/>
    <w:rsid w:val="007C2C6B"/>
    <w:rsid w:val="007E0E81"/>
    <w:rsid w:val="00804D88"/>
    <w:rsid w:val="00852545"/>
    <w:rsid w:val="0086757C"/>
    <w:rsid w:val="008728EE"/>
    <w:rsid w:val="008855C0"/>
    <w:rsid w:val="008876A0"/>
    <w:rsid w:val="008C5838"/>
    <w:rsid w:val="008D2F34"/>
    <w:rsid w:val="008E2596"/>
    <w:rsid w:val="009418DE"/>
    <w:rsid w:val="00954C2C"/>
    <w:rsid w:val="009756EA"/>
    <w:rsid w:val="00977DB8"/>
    <w:rsid w:val="009E1CEB"/>
    <w:rsid w:val="00A15528"/>
    <w:rsid w:val="00A20D3A"/>
    <w:rsid w:val="00A4539C"/>
    <w:rsid w:val="00A85A6D"/>
    <w:rsid w:val="00A85A9B"/>
    <w:rsid w:val="00A97589"/>
    <w:rsid w:val="00AC2B16"/>
    <w:rsid w:val="00AF0564"/>
    <w:rsid w:val="00AF7488"/>
    <w:rsid w:val="00B238BE"/>
    <w:rsid w:val="00B32924"/>
    <w:rsid w:val="00B32979"/>
    <w:rsid w:val="00B40FB3"/>
    <w:rsid w:val="00B52554"/>
    <w:rsid w:val="00BA0790"/>
    <w:rsid w:val="00BC466D"/>
    <w:rsid w:val="00BC7EBC"/>
    <w:rsid w:val="00BE1D8B"/>
    <w:rsid w:val="00C32D89"/>
    <w:rsid w:val="00C35B19"/>
    <w:rsid w:val="00C42099"/>
    <w:rsid w:val="00C47C7D"/>
    <w:rsid w:val="00C50D48"/>
    <w:rsid w:val="00C5299C"/>
    <w:rsid w:val="00CB7081"/>
    <w:rsid w:val="00CC632A"/>
    <w:rsid w:val="00CC76E8"/>
    <w:rsid w:val="00CD3525"/>
    <w:rsid w:val="00CE7861"/>
    <w:rsid w:val="00CF71F1"/>
    <w:rsid w:val="00D00EA7"/>
    <w:rsid w:val="00D121F7"/>
    <w:rsid w:val="00D14192"/>
    <w:rsid w:val="00D65F42"/>
    <w:rsid w:val="00D810B1"/>
    <w:rsid w:val="00D8152C"/>
    <w:rsid w:val="00D86155"/>
    <w:rsid w:val="00DF7CE1"/>
    <w:rsid w:val="00E112AF"/>
    <w:rsid w:val="00E63123"/>
    <w:rsid w:val="00E632C7"/>
    <w:rsid w:val="00E93E91"/>
    <w:rsid w:val="00EA2FD7"/>
    <w:rsid w:val="00F30773"/>
    <w:rsid w:val="00F34350"/>
    <w:rsid w:val="00FA3188"/>
    <w:rsid w:val="00FB58CD"/>
    <w:rsid w:val="00FC0F4A"/>
    <w:rsid w:val="00FD0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F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0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0E81"/>
    <w:rPr>
      <w:kern w:val="2"/>
      <w:sz w:val="18"/>
      <w:szCs w:val="18"/>
    </w:rPr>
  </w:style>
  <w:style w:type="paragraph" w:styleId="a4">
    <w:name w:val="footer"/>
    <w:basedOn w:val="a"/>
    <w:link w:val="Char0"/>
    <w:uiPriority w:val="99"/>
    <w:rsid w:val="007E0E81"/>
    <w:pPr>
      <w:tabs>
        <w:tab w:val="center" w:pos="4153"/>
        <w:tab w:val="right" w:pos="8306"/>
      </w:tabs>
      <w:snapToGrid w:val="0"/>
      <w:jc w:val="left"/>
    </w:pPr>
    <w:rPr>
      <w:sz w:val="18"/>
      <w:szCs w:val="18"/>
    </w:rPr>
  </w:style>
  <w:style w:type="character" w:customStyle="1" w:styleId="Char0">
    <w:name w:val="页脚 Char"/>
    <w:basedOn w:val="a0"/>
    <w:link w:val="a4"/>
    <w:uiPriority w:val="99"/>
    <w:rsid w:val="007E0E81"/>
    <w:rPr>
      <w:kern w:val="2"/>
      <w:sz w:val="18"/>
      <w:szCs w:val="18"/>
    </w:rPr>
  </w:style>
  <w:style w:type="paragraph" w:styleId="a5">
    <w:name w:val="Normal (Web)"/>
    <w:basedOn w:val="a"/>
    <w:uiPriority w:val="99"/>
    <w:unhideWhenUsed/>
    <w:rsid w:val="0050238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rsid w:val="0028448A"/>
    <w:rPr>
      <w:sz w:val="18"/>
      <w:szCs w:val="18"/>
    </w:rPr>
  </w:style>
  <w:style w:type="character" w:customStyle="1" w:styleId="Char1">
    <w:name w:val="批注框文本 Char"/>
    <w:basedOn w:val="a0"/>
    <w:link w:val="a6"/>
    <w:rsid w:val="0028448A"/>
    <w:rPr>
      <w:kern w:val="2"/>
      <w:sz w:val="18"/>
      <w:szCs w:val="18"/>
    </w:rPr>
  </w:style>
  <w:style w:type="paragraph" w:styleId="a7">
    <w:name w:val="Date"/>
    <w:basedOn w:val="a"/>
    <w:next w:val="a"/>
    <w:link w:val="Char2"/>
    <w:rsid w:val="00CB7081"/>
    <w:pPr>
      <w:ind w:leftChars="2500" w:left="100"/>
    </w:pPr>
  </w:style>
  <w:style w:type="character" w:customStyle="1" w:styleId="Char2">
    <w:name w:val="日期 Char"/>
    <w:basedOn w:val="a0"/>
    <w:link w:val="a7"/>
    <w:rsid w:val="00CB7081"/>
    <w:rPr>
      <w:kern w:val="2"/>
      <w:sz w:val="21"/>
      <w:szCs w:val="24"/>
    </w:rPr>
  </w:style>
</w:styles>
</file>

<file path=word/webSettings.xml><?xml version="1.0" encoding="utf-8"?>
<w:webSettings xmlns:r="http://schemas.openxmlformats.org/officeDocument/2006/relationships" xmlns:w="http://schemas.openxmlformats.org/wordprocessingml/2006/main">
  <w:divs>
    <w:div w:id="990138673">
      <w:bodyDiv w:val="1"/>
      <w:marLeft w:val="0"/>
      <w:marRight w:val="0"/>
      <w:marTop w:val="0"/>
      <w:marBottom w:val="0"/>
      <w:divBdr>
        <w:top w:val="none" w:sz="0" w:space="0" w:color="auto"/>
        <w:left w:val="none" w:sz="0" w:space="0" w:color="auto"/>
        <w:bottom w:val="none" w:sz="0" w:space="0" w:color="auto"/>
        <w:right w:val="none" w:sz="0" w:space="0" w:color="auto"/>
      </w:divBdr>
      <w:divsChild>
        <w:div w:id="1504970023">
          <w:marLeft w:val="0"/>
          <w:marRight w:val="0"/>
          <w:marTop w:val="0"/>
          <w:marBottom w:val="0"/>
          <w:divBdr>
            <w:top w:val="none" w:sz="0" w:space="0" w:color="auto"/>
            <w:left w:val="none" w:sz="0" w:space="0" w:color="auto"/>
            <w:bottom w:val="none" w:sz="0" w:space="0" w:color="auto"/>
            <w:right w:val="none" w:sz="0" w:space="0" w:color="auto"/>
          </w:divBdr>
          <w:divsChild>
            <w:div w:id="934095437">
              <w:marLeft w:val="0"/>
              <w:marRight w:val="0"/>
              <w:marTop w:val="0"/>
              <w:marBottom w:val="0"/>
              <w:divBdr>
                <w:top w:val="none" w:sz="0" w:space="0" w:color="auto"/>
                <w:left w:val="none" w:sz="0" w:space="0" w:color="auto"/>
                <w:bottom w:val="none" w:sz="0" w:space="0" w:color="auto"/>
                <w:right w:val="none" w:sz="0" w:space="0" w:color="auto"/>
              </w:divBdr>
              <w:divsChild>
                <w:div w:id="1927684567">
                  <w:marLeft w:val="0"/>
                  <w:marRight w:val="0"/>
                  <w:marTop w:val="0"/>
                  <w:marBottom w:val="0"/>
                  <w:divBdr>
                    <w:top w:val="none" w:sz="0" w:space="0" w:color="auto"/>
                    <w:left w:val="none" w:sz="0" w:space="0" w:color="auto"/>
                    <w:bottom w:val="none" w:sz="0" w:space="0" w:color="auto"/>
                    <w:right w:val="none" w:sz="0" w:space="0" w:color="auto"/>
                  </w:divBdr>
                  <w:divsChild>
                    <w:div w:id="1793553372">
                      <w:marLeft w:val="0"/>
                      <w:marRight w:val="0"/>
                      <w:marTop w:val="0"/>
                      <w:marBottom w:val="0"/>
                      <w:divBdr>
                        <w:top w:val="none" w:sz="0" w:space="0" w:color="auto"/>
                        <w:left w:val="none" w:sz="0" w:space="0" w:color="auto"/>
                        <w:bottom w:val="none" w:sz="0" w:space="0" w:color="auto"/>
                        <w:right w:val="none" w:sz="0" w:space="0" w:color="auto"/>
                      </w:divBdr>
                      <w:divsChild>
                        <w:div w:id="2004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92977">
      <w:bodyDiv w:val="1"/>
      <w:marLeft w:val="0"/>
      <w:marRight w:val="0"/>
      <w:marTop w:val="0"/>
      <w:marBottom w:val="0"/>
      <w:divBdr>
        <w:top w:val="none" w:sz="0" w:space="0" w:color="auto"/>
        <w:left w:val="none" w:sz="0" w:space="0" w:color="auto"/>
        <w:bottom w:val="none" w:sz="0" w:space="0" w:color="auto"/>
        <w:right w:val="none" w:sz="0" w:space="0" w:color="auto"/>
      </w:divBdr>
    </w:div>
    <w:div w:id="1692103657">
      <w:bodyDiv w:val="1"/>
      <w:marLeft w:val="0"/>
      <w:marRight w:val="0"/>
      <w:marTop w:val="0"/>
      <w:marBottom w:val="0"/>
      <w:divBdr>
        <w:top w:val="none" w:sz="0" w:space="0" w:color="auto"/>
        <w:left w:val="none" w:sz="0" w:space="0" w:color="auto"/>
        <w:bottom w:val="none" w:sz="0" w:space="0" w:color="auto"/>
        <w:right w:val="none" w:sz="0" w:space="0" w:color="auto"/>
      </w:divBdr>
    </w:div>
    <w:div w:id="2096200794">
      <w:bodyDiv w:val="1"/>
      <w:marLeft w:val="0"/>
      <w:marRight w:val="0"/>
      <w:marTop w:val="0"/>
      <w:marBottom w:val="0"/>
      <w:divBdr>
        <w:top w:val="none" w:sz="0" w:space="0" w:color="auto"/>
        <w:left w:val="none" w:sz="0" w:space="0" w:color="auto"/>
        <w:bottom w:val="none" w:sz="0" w:space="0" w:color="auto"/>
        <w:right w:val="none" w:sz="0" w:space="0" w:color="auto"/>
      </w:divBdr>
      <w:divsChild>
        <w:div w:id="160510622">
          <w:marLeft w:val="0"/>
          <w:marRight w:val="0"/>
          <w:marTop w:val="0"/>
          <w:marBottom w:val="0"/>
          <w:divBdr>
            <w:top w:val="none" w:sz="0" w:space="0" w:color="auto"/>
            <w:left w:val="none" w:sz="0" w:space="0" w:color="auto"/>
            <w:bottom w:val="none" w:sz="0" w:space="0" w:color="auto"/>
            <w:right w:val="none" w:sz="0" w:space="0" w:color="auto"/>
          </w:divBdr>
          <w:divsChild>
            <w:div w:id="1426879019">
              <w:marLeft w:val="0"/>
              <w:marRight w:val="0"/>
              <w:marTop w:val="0"/>
              <w:marBottom w:val="0"/>
              <w:divBdr>
                <w:top w:val="none" w:sz="0" w:space="0" w:color="auto"/>
                <w:left w:val="none" w:sz="0" w:space="0" w:color="auto"/>
                <w:bottom w:val="none" w:sz="0" w:space="0" w:color="auto"/>
                <w:right w:val="none" w:sz="0" w:space="0" w:color="auto"/>
              </w:divBdr>
              <w:divsChild>
                <w:div w:id="545727836">
                  <w:marLeft w:val="0"/>
                  <w:marRight w:val="0"/>
                  <w:marTop w:val="0"/>
                  <w:marBottom w:val="0"/>
                  <w:divBdr>
                    <w:top w:val="none" w:sz="0" w:space="0" w:color="auto"/>
                    <w:left w:val="none" w:sz="0" w:space="0" w:color="auto"/>
                    <w:bottom w:val="none" w:sz="0" w:space="0" w:color="auto"/>
                    <w:right w:val="none" w:sz="0" w:space="0" w:color="auto"/>
                  </w:divBdr>
                  <w:divsChild>
                    <w:div w:id="143788404">
                      <w:marLeft w:val="0"/>
                      <w:marRight w:val="0"/>
                      <w:marTop w:val="0"/>
                      <w:marBottom w:val="0"/>
                      <w:divBdr>
                        <w:top w:val="none" w:sz="0" w:space="0" w:color="auto"/>
                        <w:left w:val="none" w:sz="0" w:space="0" w:color="auto"/>
                        <w:bottom w:val="none" w:sz="0" w:space="0" w:color="auto"/>
                        <w:right w:val="none" w:sz="0" w:space="0" w:color="auto"/>
                      </w:divBdr>
                      <w:divsChild>
                        <w:div w:id="12184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A0A0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155</Words>
  <Characters>886</Characters>
  <Application>Microsoft Office Word</Application>
  <DocSecurity>8</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2013事业单位公开招聘笔试考试范围</dc:title>
  <dc:subject/>
  <dc:creator>X</dc:creator>
  <cp:keywords/>
  <dc:description/>
  <cp:lastModifiedBy>User</cp:lastModifiedBy>
  <cp:revision>7</cp:revision>
  <cp:lastPrinted>2017-11-20T10:01:00Z</cp:lastPrinted>
  <dcterms:created xsi:type="dcterms:W3CDTF">2017-11-20T08:27:00Z</dcterms:created>
  <dcterms:modified xsi:type="dcterms:W3CDTF">2017-11-20T12:39:00Z</dcterms:modified>
</cp:coreProperties>
</file>